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8646B" w14:textId="45C0FE05" w:rsidR="008B4844" w:rsidRPr="00804DB1" w:rsidRDefault="008B4844" w:rsidP="00D3500F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3</w:t>
      </w:r>
    </w:p>
    <w:p w14:paraId="7CF14159" w14:textId="3DE96783" w:rsidR="00FE3BC8" w:rsidRPr="00804DB1" w:rsidRDefault="004F007F" w:rsidP="00FE3BC8">
      <w:pPr>
        <w:pStyle w:val="berschrift1"/>
        <w:spacing w:after="120"/>
        <w:rPr>
          <w:rFonts w:cs="Arial"/>
          <w:i/>
          <w:iCs/>
        </w:rPr>
      </w:pPr>
      <w:r>
        <w:rPr>
          <w:i/>
          <w:iCs/>
        </w:rPr>
        <w:t xml:space="preserve">Circuito </w:t>
      </w:r>
      <w:r w:rsidR="00A677D4">
        <w:rPr>
          <w:i/>
          <w:iCs/>
        </w:rPr>
        <w:t>OU</w:t>
      </w:r>
    </w:p>
    <w:p w14:paraId="4E64E36D" w14:textId="2D2F206E" w:rsidR="00FE3BC8" w:rsidRDefault="002D21A6" w:rsidP="009B1007">
      <w:bookmarkStart w:id="0" w:name="_GoBack"/>
      <w:bookmarkEnd w:id="0"/>
      <w:r>
        <w:rPr>
          <w:noProof/>
          <w:lang w:val="de-DE"/>
        </w:rPr>
        <w:drawing>
          <wp:anchor distT="0" distB="0" distL="114300" distR="114300" simplePos="0" relativeHeight="251643904" behindDoc="0" locked="0" layoutInCell="1" allowOverlap="1" wp14:anchorId="7EEBB816" wp14:editId="03FBF2F5">
            <wp:simplePos x="0" y="0"/>
            <wp:positionH relativeFrom="column">
              <wp:posOffset>4686300</wp:posOffset>
            </wp:positionH>
            <wp:positionV relativeFrom="paragraph">
              <wp:posOffset>45085</wp:posOffset>
            </wp:positionV>
            <wp:extent cx="1079500" cy="1666240"/>
            <wp:effectExtent l="0" t="0" r="6350" b="0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ER Schaltbild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 folha de soluções mostra uma solução exemplar para as tarefas em questão. O único requisito é o diagrama de circuito. Por conseguinte, são possíveis soluções diferentes. Deve ter-se o cuidado para que a estrutura ainda mostre o diagrama do circuito.</w:t>
      </w:r>
    </w:p>
    <w:p w14:paraId="0F759C40" w14:textId="190A58AE" w:rsidR="00FE3BC8" w:rsidRDefault="00FE3BC8" w:rsidP="009B1007">
      <w:pPr>
        <w:rPr>
          <w:iCs/>
        </w:rPr>
      </w:pPr>
      <w:r>
        <w:t>Pano de fundo teórico:</w:t>
      </w:r>
    </w:p>
    <w:p w14:paraId="40F6CD92" w14:textId="5F4EDA17" w:rsidR="00D65FA5" w:rsidRDefault="00214EB7" w:rsidP="00D65FA5"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7E1EE6B" wp14:editId="111E26F5">
                <wp:simplePos x="0" y="0"/>
                <wp:positionH relativeFrom="column">
                  <wp:posOffset>4640580</wp:posOffset>
                </wp:positionH>
                <wp:positionV relativeFrom="paragraph">
                  <wp:posOffset>804545</wp:posOffset>
                </wp:positionV>
                <wp:extent cx="1313815" cy="635"/>
                <wp:effectExtent l="0" t="0" r="635" b="762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81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9E7B3D0" w14:textId="6A4B5CE9" w:rsidR="007B3767" w:rsidRPr="007302E8" w:rsidRDefault="007B3767" w:rsidP="007B3767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 xml:space="preserve">Figura </w:t>
                            </w:r>
                            <w:fldSimple w:instr=" SEQ Abbildung \* ARABIC ">
                              <w:r w:rsidR="00A677D4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>: Símbolos de comutação DIN (obsoletos) e IEC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E1EE6B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365.4pt;margin-top:63.35pt;width:103.45pt;height:.05p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" stroked="f">
                <v:textbox style="mso-fit-shape-to-text:t" inset="0,0,0,0">
                  <w:txbxContent>
                    <w:p w14:paraId="29E7B3D0" w14:textId="6A4B5CE9" w:rsidR="007B3767" w:rsidRPr="007302E8" w:rsidRDefault="007B3767" w:rsidP="007B3767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 xml:space="preserve">Figura </w:t>
                      </w:r>
                      <w:fldSimple w:instr=" SEQ Abbildung \* ARABIC ">
                        <w:r w:rsidR="00A677D4">
                          <w:rPr>
                            <w:noProof/>
                          </w:rPr>
                          <w:t>1</w:t>
                        </w:r>
                      </w:fldSimple>
                      <w:r>
                        <w:t>: Símbolos de comutação DIN (obsoletos) e IEC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1A6">
        <w:t>Hoje, a tecnologia em informática usa circuitos que consistem de vários bilhões de componentes em um pequeno pedaço de silício. Os componentes ativos são transistores conectados para formar portas lógicas. A função destas portas pode ser demonstrada com meios simples, através de interruptores ou dos botões contidos nesta caixa experimental.</w:t>
      </w:r>
    </w:p>
    <w:p w14:paraId="13A0489D" w14:textId="0DCECDC9" w:rsidR="008F3294" w:rsidRDefault="008F3294" w:rsidP="00070112">
      <w:pPr>
        <w:jc w:val="both"/>
      </w:pPr>
      <w:r>
        <w:t>Uma porta O</w:t>
      </w:r>
      <w:r w:rsidR="00FD7657">
        <w:t>U</w:t>
      </w:r>
      <w:r>
        <w:t xml:space="preserve"> é uma forma. Consiste em pelo menos duas entradas e uma saída. As entradas neste experimento são os dois botões. Quando acionadas, as luzes LED acendem de acordo com o seguinte esquema.</w:t>
      </w:r>
    </w:p>
    <w:p w14:paraId="148AB943" w14:textId="77777777" w:rsidR="00707FCA" w:rsidRDefault="00707FCA" w:rsidP="00D65FA5"/>
    <w:tbl>
      <w:tblPr>
        <w:tblStyle w:val="HelleSchattierung-Akzent5"/>
        <w:tblW w:w="9214" w:type="dxa"/>
        <w:tblInd w:w="108" w:type="dxa"/>
        <w:tblLook w:val="04A0" w:firstRow="1" w:lastRow="0" w:firstColumn="1" w:lastColumn="0" w:noHBand="0" w:noVBand="1"/>
      </w:tblPr>
      <w:tblGrid>
        <w:gridCol w:w="1244"/>
        <w:gridCol w:w="1314"/>
        <w:gridCol w:w="1315"/>
        <w:gridCol w:w="2379"/>
        <w:gridCol w:w="988"/>
        <w:gridCol w:w="987"/>
        <w:gridCol w:w="987"/>
      </w:tblGrid>
      <w:tr w:rsidR="005A3559" w14:paraId="7A3D07B8" w14:textId="77777777" w:rsidTr="00B51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7" w:type="dxa"/>
          </w:tcPr>
          <w:p w14:paraId="0556E15C" w14:textId="68A42A96" w:rsidR="005A3559" w:rsidRDefault="005A3559" w:rsidP="00707FCA">
            <w:pPr>
              <w:jc w:val="center"/>
            </w:pPr>
            <w:r>
              <w:t>Botão 1</w:t>
            </w:r>
          </w:p>
        </w:tc>
        <w:tc>
          <w:tcPr>
            <w:tcW w:w="1316" w:type="dxa"/>
          </w:tcPr>
          <w:p w14:paraId="711034CD" w14:textId="7D02BABF" w:rsidR="005A3559" w:rsidRDefault="005A3559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Botão 2</w:t>
            </w:r>
          </w:p>
        </w:tc>
        <w:tc>
          <w:tcPr>
            <w:tcW w:w="1316" w:type="dxa"/>
          </w:tcPr>
          <w:p w14:paraId="15C68706" w14:textId="6CC324B3" w:rsidR="005A3559" w:rsidRDefault="005A3559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LED</w:t>
            </w:r>
          </w:p>
        </w:tc>
        <w:tc>
          <w:tcPr>
            <w:tcW w:w="2398" w:type="dxa"/>
            <w:tcBorders>
              <w:top w:val="nil"/>
              <w:bottom w:val="nil"/>
            </w:tcBorders>
          </w:tcPr>
          <w:p w14:paraId="7C36B00B" w14:textId="77777777" w:rsidR="005A3559" w:rsidRDefault="005A3559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590C7F0B" w14:textId="79B5E9AE" w:rsidR="005A3559" w:rsidRDefault="003201A7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992" w:type="dxa"/>
          </w:tcPr>
          <w:p w14:paraId="4F72BC4F" w14:textId="1C0F684B" w:rsidR="005A3559" w:rsidRDefault="003201A7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992" w:type="dxa"/>
          </w:tcPr>
          <w:p w14:paraId="7FAF1171" w14:textId="6CF8BC93" w:rsidR="005A3559" w:rsidRDefault="003201A7" w:rsidP="00707FC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Y</w:t>
            </w:r>
          </w:p>
        </w:tc>
      </w:tr>
      <w:tr w:rsidR="00B5128F" w14:paraId="429FD9C7" w14:textId="77777777" w:rsidTr="00B5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7" w:type="dxa"/>
          </w:tcPr>
          <w:p w14:paraId="125E1ECC" w14:textId="1885929B" w:rsidR="005A3559" w:rsidRPr="00707FCA" w:rsidRDefault="005A3559" w:rsidP="00707FCA">
            <w:pPr>
              <w:jc w:val="center"/>
              <w:rPr>
                <w:b w:val="0"/>
              </w:rPr>
            </w:pPr>
            <w:r>
              <w:rPr>
                <w:b w:val="0"/>
              </w:rPr>
              <w:t>desligado</w:t>
            </w:r>
          </w:p>
        </w:tc>
        <w:tc>
          <w:tcPr>
            <w:tcW w:w="1316" w:type="dxa"/>
          </w:tcPr>
          <w:p w14:paraId="3FD042D0" w14:textId="5755F576" w:rsidR="005A3559" w:rsidRDefault="005A3559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desligado</w:t>
            </w:r>
          </w:p>
        </w:tc>
        <w:tc>
          <w:tcPr>
            <w:tcW w:w="1316" w:type="dxa"/>
          </w:tcPr>
          <w:p w14:paraId="33A00313" w14:textId="17B68FB4" w:rsidR="005A3559" w:rsidRDefault="005A3559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desligado</w:t>
            </w:r>
          </w:p>
        </w:tc>
        <w:tc>
          <w:tcPr>
            <w:tcW w:w="2398" w:type="dxa"/>
            <w:tcBorders>
              <w:top w:val="nil"/>
              <w:bottom w:val="nil"/>
            </w:tcBorders>
            <w:shd w:val="clear" w:color="auto" w:fill="auto"/>
          </w:tcPr>
          <w:p w14:paraId="1CA2BDC1" w14:textId="77777777" w:rsidR="005A3559" w:rsidRDefault="005A3559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2A566464" w14:textId="4822CA8C" w:rsidR="005A3559" w:rsidRDefault="00707FCA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92" w:type="dxa"/>
          </w:tcPr>
          <w:p w14:paraId="4F560A8C" w14:textId="15D73AAE" w:rsidR="005A3559" w:rsidRDefault="00707FCA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92" w:type="dxa"/>
          </w:tcPr>
          <w:p w14:paraId="32DF7BDF" w14:textId="360ACB6E" w:rsidR="005A3559" w:rsidRDefault="00707FCA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5A3559" w14:paraId="58E4AEE1" w14:textId="77777777" w:rsidTr="00B512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7" w:type="dxa"/>
          </w:tcPr>
          <w:p w14:paraId="097270E0" w14:textId="51B3AC14" w:rsidR="005A3559" w:rsidRPr="00707FCA" w:rsidRDefault="005A3559" w:rsidP="00707FCA">
            <w:pPr>
              <w:jc w:val="center"/>
              <w:rPr>
                <w:b w:val="0"/>
              </w:rPr>
            </w:pPr>
            <w:r>
              <w:rPr>
                <w:b w:val="0"/>
              </w:rPr>
              <w:t>ligado</w:t>
            </w:r>
          </w:p>
        </w:tc>
        <w:tc>
          <w:tcPr>
            <w:tcW w:w="1316" w:type="dxa"/>
          </w:tcPr>
          <w:p w14:paraId="06610317" w14:textId="74DD643D" w:rsidR="005A3559" w:rsidRDefault="005A3559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desligado</w:t>
            </w:r>
          </w:p>
        </w:tc>
        <w:tc>
          <w:tcPr>
            <w:tcW w:w="1316" w:type="dxa"/>
          </w:tcPr>
          <w:p w14:paraId="52C0484B" w14:textId="751AE211" w:rsidR="005A3559" w:rsidRDefault="004F007F" w:rsidP="004F00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em</w:t>
            </w:r>
          </w:p>
        </w:tc>
        <w:tc>
          <w:tcPr>
            <w:tcW w:w="2398" w:type="dxa"/>
            <w:tcBorders>
              <w:top w:val="nil"/>
              <w:bottom w:val="nil"/>
            </w:tcBorders>
            <w:shd w:val="clear" w:color="auto" w:fill="auto"/>
          </w:tcPr>
          <w:p w14:paraId="35A25544" w14:textId="77777777" w:rsidR="005A3559" w:rsidRDefault="005A3559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2FADDA63" w14:textId="3163B4B8" w:rsidR="005A3559" w:rsidRDefault="00707FCA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92" w:type="dxa"/>
          </w:tcPr>
          <w:p w14:paraId="3B9FC2C9" w14:textId="2012212C" w:rsidR="005A3559" w:rsidRDefault="00707FCA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92" w:type="dxa"/>
          </w:tcPr>
          <w:p w14:paraId="7B00630C" w14:textId="25DAFBDE" w:rsidR="005A3559" w:rsidRDefault="004F007F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</w:tr>
      <w:tr w:rsidR="00B5128F" w14:paraId="4EE32EB5" w14:textId="77777777" w:rsidTr="00B512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7" w:type="dxa"/>
          </w:tcPr>
          <w:p w14:paraId="5815E0C1" w14:textId="7E9EF26C" w:rsidR="005A3559" w:rsidRPr="00707FCA" w:rsidRDefault="005A3559" w:rsidP="00707FCA">
            <w:pPr>
              <w:jc w:val="center"/>
              <w:rPr>
                <w:b w:val="0"/>
              </w:rPr>
            </w:pPr>
            <w:r>
              <w:rPr>
                <w:b w:val="0"/>
              </w:rPr>
              <w:t>desligado</w:t>
            </w:r>
          </w:p>
        </w:tc>
        <w:tc>
          <w:tcPr>
            <w:tcW w:w="1316" w:type="dxa"/>
          </w:tcPr>
          <w:p w14:paraId="5A5C1EFC" w14:textId="32C715B1" w:rsidR="005A3559" w:rsidRDefault="005A3559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ligado</w:t>
            </w:r>
          </w:p>
        </w:tc>
        <w:tc>
          <w:tcPr>
            <w:tcW w:w="1316" w:type="dxa"/>
          </w:tcPr>
          <w:p w14:paraId="1B1D7F58" w14:textId="475D725A" w:rsidR="005A3559" w:rsidRDefault="004F007F" w:rsidP="004F0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em</w:t>
            </w:r>
          </w:p>
        </w:tc>
        <w:tc>
          <w:tcPr>
            <w:tcW w:w="2398" w:type="dxa"/>
            <w:tcBorders>
              <w:top w:val="nil"/>
              <w:bottom w:val="nil"/>
            </w:tcBorders>
            <w:shd w:val="clear" w:color="auto" w:fill="auto"/>
          </w:tcPr>
          <w:p w14:paraId="55AB059F" w14:textId="77777777" w:rsidR="005A3559" w:rsidRDefault="005A3559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1D037683" w14:textId="72C9125F" w:rsidR="005A3559" w:rsidRDefault="00707FCA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  <w:tc>
          <w:tcPr>
            <w:tcW w:w="992" w:type="dxa"/>
          </w:tcPr>
          <w:p w14:paraId="28E63996" w14:textId="26D2C644" w:rsidR="005A3559" w:rsidRDefault="00707FCA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92" w:type="dxa"/>
          </w:tcPr>
          <w:p w14:paraId="233BF999" w14:textId="7BBAEFC7" w:rsidR="005A3559" w:rsidRDefault="004F007F" w:rsidP="00707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A3559" w14:paraId="01DF253C" w14:textId="77777777" w:rsidTr="00B512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7" w:type="dxa"/>
          </w:tcPr>
          <w:p w14:paraId="7C83C492" w14:textId="1B783F5F" w:rsidR="005A3559" w:rsidRPr="00707FCA" w:rsidRDefault="005A3559" w:rsidP="00707FCA">
            <w:pPr>
              <w:jc w:val="center"/>
              <w:rPr>
                <w:b w:val="0"/>
              </w:rPr>
            </w:pPr>
            <w:r>
              <w:rPr>
                <w:b w:val="0"/>
              </w:rPr>
              <w:t>ligado</w:t>
            </w:r>
          </w:p>
        </w:tc>
        <w:tc>
          <w:tcPr>
            <w:tcW w:w="1316" w:type="dxa"/>
          </w:tcPr>
          <w:p w14:paraId="661907AD" w14:textId="6F23CD97" w:rsidR="005A3559" w:rsidRDefault="005A3559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ligado</w:t>
            </w:r>
          </w:p>
        </w:tc>
        <w:tc>
          <w:tcPr>
            <w:tcW w:w="1316" w:type="dxa"/>
          </w:tcPr>
          <w:p w14:paraId="694874C0" w14:textId="4B930EE5" w:rsidR="005A3559" w:rsidRDefault="005A3559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em</w:t>
            </w:r>
          </w:p>
        </w:tc>
        <w:tc>
          <w:tcPr>
            <w:tcW w:w="2398" w:type="dxa"/>
            <w:tcBorders>
              <w:top w:val="nil"/>
              <w:bottom w:val="nil"/>
            </w:tcBorders>
          </w:tcPr>
          <w:p w14:paraId="1BB3E216" w14:textId="77777777" w:rsidR="005A3559" w:rsidRDefault="005A3559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3" w:type="dxa"/>
          </w:tcPr>
          <w:p w14:paraId="5EF534E4" w14:textId="2DED1216" w:rsidR="005A3559" w:rsidRDefault="00707FCA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92" w:type="dxa"/>
          </w:tcPr>
          <w:p w14:paraId="7FFAF2EE" w14:textId="74099680" w:rsidR="005A3559" w:rsidRDefault="00707FCA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92" w:type="dxa"/>
          </w:tcPr>
          <w:p w14:paraId="59468813" w14:textId="2EDFA1D7" w:rsidR="005A3559" w:rsidRDefault="00707FCA" w:rsidP="00707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2D4B4E2C" w14:textId="77777777" w:rsidR="005A3559" w:rsidRDefault="005A3559" w:rsidP="00D65FA5"/>
    <w:p w14:paraId="6A9911AA" w14:textId="371A35E1" w:rsidR="008F3294" w:rsidRDefault="00707FCA" w:rsidP="00070112">
      <w:pPr>
        <w:jc w:val="both"/>
      </w:pPr>
      <w:r>
        <w:t>A segunda tabela representa o mesmo resultado numa notação mais geral. Chama-se a tabela da verdade. Existem duas entradas A E B, bem como uma saída Y. Os Estados das entradas e a saída são indicados em código binário, por zeros e uns.</w:t>
      </w:r>
    </w:p>
    <w:p w14:paraId="15E5D5F4" w14:textId="77777777" w:rsidR="00DC5D1C" w:rsidRDefault="00DC5D1C">
      <w:pPr>
        <w:spacing w:after="0"/>
        <w:rPr>
          <w:rFonts w:cs="Arial"/>
          <w:b/>
          <w:sz w:val="28"/>
        </w:rPr>
      </w:pPr>
    </w:p>
    <w:p w14:paraId="2D4DBF6B" w14:textId="77777777" w:rsidR="008B4844" w:rsidRPr="00804DB1" w:rsidRDefault="008B4844" w:rsidP="008B4844">
      <w:pPr>
        <w:pStyle w:val="berschrift2"/>
        <w:rPr>
          <w:rFonts w:cs="Arial"/>
          <w:i/>
          <w:iCs/>
        </w:rPr>
      </w:pPr>
      <w:r>
        <w:t>Exemplo de solução para a tarefa de construção</w:t>
      </w:r>
    </w:p>
    <w:p w14:paraId="2B5A2EEB" w14:textId="7A719F90" w:rsidR="00C308F8" w:rsidRPr="00804DB1" w:rsidRDefault="00C308F8" w:rsidP="00C308F8">
      <w:pPr>
        <w:rPr>
          <w:i/>
          <w:iCs/>
        </w:rPr>
      </w:pPr>
      <w:r>
        <w:t>A tarefa de construção pode ser resolvida com a ajuda das instruções.</w:t>
      </w:r>
    </w:p>
    <w:p w14:paraId="349F870D" w14:textId="77777777" w:rsidR="00E43CC4" w:rsidRDefault="00E43CC4">
      <w:pPr>
        <w:spacing w:after="0"/>
        <w:rPr>
          <w:rFonts w:cs="Arial"/>
          <w:b/>
          <w:sz w:val="28"/>
        </w:rPr>
      </w:pPr>
    </w:p>
    <w:p w14:paraId="670CDC5B" w14:textId="77777777" w:rsidR="00E43CC4" w:rsidRDefault="00E43CC4">
      <w:pPr>
        <w:spacing w:after="0"/>
        <w:rPr>
          <w:rFonts w:cs="Arial"/>
          <w:b/>
          <w:sz w:val="28"/>
        </w:rPr>
      </w:pPr>
      <w:r>
        <w:br w:type="page"/>
      </w:r>
    </w:p>
    <w:p w14:paraId="736E78B4" w14:textId="77777777" w:rsidR="008B4844" w:rsidRDefault="008B4844" w:rsidP="008B4844">
      <w:pPr>
        <w:pStyle w:val="berschrift2"/>
        <w:rPr>
          <w:rFonts w:cs="Arial"/>
        </w:rPr>
      </w:pPr>
      <w:r>
        <w:lastRenderedPageBreak/>
        <w:t>Exemplo de solução Tarefa temática</w:t>
      </w:r>
    </w:p>
    <w:p w14:paraId="63232B7A" w14:textId="515720A1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 xml:space="preserve">1. O que acontece quando </w:t>
      </w:r>
      <w:r>
        <w:rPr>
          <w:i/>
          <w:color w:val="0070C0"/>
          <w:u w:val="single"/>
        </w:rPr>
        <w:t>um</w:t>
      </w:r>
      <w:r>
        <w:rPr>
          <w:i/>
          <w:color w:val="0070C0"/>
        </w:rPr>
        <w:t xml:space="preserve"> botão específico é pressionado?</w:t>
      </w:r>
    </w:p>
    <w:p w14:paraId="008591EE" w14:textId="5A75EA66" w:rsidR="00982C6E" w:rsidRDefault="00E63D74" w:rsidP="00982C6E">
      <w:pPr>
        <w:rPr>
          <w:rFonts w:cs="Arial"/>
        </w:rPr>
      </w:pPr>
      <w:r>
        <w:t>O LED acende.</w:t>
      </w:r>
    </w:p>
    <w:p w14:paraId="5747DC95" w14:textId="64B9C346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>2. Por que o LED não acende?</w:t>
      </w:r>
    </w:p>
    <w:p w14:paraId="27423E02" w14:textId="4DC6FFF9" w:rsidR="00982C6E" w:rsidRDefault="004F007F" w:rsidP="00982C6E">
      <w:pPr>
        <w:rPr>
          <w:rFonts w:cs="Arial"/>
        </w:rPr>
      </w:pPr>
      <w:r>
        <w:t>Não importa qual botão for pressionado, o circuito está fechado e as luzes LED acendem.</w:t>
      </w:r>
    </w:p>
    <w:p w14:paraId="7AE6243B" w14:textId="01C2434B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>3. O que acontece quando ambos os botões são pressionados?</w:t>
      </w:r>
    </w:p>
    <w:p w14:paraId="17C2D10D" w14:textId="2AEC2FD6" w:rsidR="00982C6E" w:rsidRDefault="00982C6E" w:rsidP="00982C6E">
      <w:pPr>
        <w:rPr>
          <w:rFonts w:cs="Arial"/>
        </w:rPr>
      </w:pPr>
      <w:r>
        <w:t>O LED acende.</w:t>
      </w:r>
    </w:p>
    <w:p w14:paraId="6A08DF0C" w14:textId="46427E75" w:rsidR="00982C6E" w:rsidRPr="002423AA" w:rsidRDefault="00982C6E" w:rsidP="00982C6E">
      <w:pPr>
        <w:rPr>
          <w:rFonts w:cs="Arial"/>
          <w:i/>
          <w:color w:val="0070C0"/>
        </w:rPr>
      </w:pPr>
      <w:r>
        <w:rPr>
          <w:i/>
          <w:color w:val="0070C0"/>
        </w:rPr>
        <w:t>4. Por que o LED não acende?</w:t>
      </w:r>
    </w:p>
    <w:p w14:paraId="72E008E9" w14:textId="603DA8A0" w:rsidR="00982C6E" w:rsidRDefault="004F007F" w:rsidP="002423AA">
      <w:r>
        <w:t>Mesmo que ambos os botões sejam acionados, o circuito está fechado. O LED acende.</w:t>
      </w:r>
    </w:p>
    <w:p w14:paraId="5200125E" w14:textId="77777777" w:rsidR="00CA0F76" w:rsidRPr="00804DB1" w:rsidRDefault="00CA0F76" w:rsidP="00CA0F76">
      <w:pPr>
        <w:rPr>
          <w:i/>
          <w:iCs/>
        </w:rPr>
      </w:pPr>
    </w:p>
    <w:p w14:paraId="65483ABC" w14:textId="7F13ACC2" w:rsidR="007B2F46" w:rsidRPr="007B2F46" w:rsidRDefault="00E1562C" w:rsidP="007B2F46">
      <w:pPr>
        <w:pStyle w:val="berschrift2"/>
        <w:rPr>
          <w:rFonts w:cs="Arial"/>
          <w:i/>
          <w:iCs/>
        </w:rPr>
      </w:pPr>
      <w:r>
        <w:t>Avaliação Tarefa Experimental</w:t>
      </w:r>
    </w:p>
    <w:tbl>
      <w:tblPr>
        <w:tblStyle w:val="HelleSchattierung-Akzent5"/>
        <w:tblpPr w:leftFromText="141" w:rightFromText="141" w:vertAnchor="text" w:horzAnchor="margin" w:tblpY="3019"/>
        <w:tblW w:w="0" w:type="auto"/>
        <w:tblLook w:val="04A0" w:firstRow="1" w:lastRow="0" w:firstColumn="1" w:lastColumn="0" w:noHBand="0" w:noVBand="1"/>
      </w:tblPr>
      <w:tblGrid>
        <w:gridCol w:w="1661"/>
        <w:gridCol w:w="1692"/>
        <w:gridCol w:w="5718"/>
      </w:tblGrid>
      <w:tr w:rsidR="005D1C02" w14:paraId="5C2B6E4B" w14:textId="77777777" w:rsidTr="00A354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2B784119" w14:textId="77777777" w:rsidR="007B2F46" w:rsidRPr="00C302F7" w:rsidRDefault="007B2F46" w:rsidP="00A3542D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Botão 1</w:t>
            </w:r>
          </w:p>
        </w:tc>
        <w:tc>
          <w:tcPr>
            <w:tcW w:w="1701" w:type="dxa"/>
          </w:tcPr>
          <w:p w14:paraId="3F663685" w14:textId="77777777" w:rsidR="007B2F46" w:rsidRPr="00C302F7" w:rsidRDefault="007B2F46" w:rsidP="00A3542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</w:rPr>
            </w:pPr>
            <w:r>
              <w:rPr>
                <w:i/>
              </w:rPr>
              <w:t>Botão 2</w:t>
            </w:r>
          </w:p>
        </w:tc>
        <w:tc>
          <w:tcPr>
            <w:tcW w:w="5811" w:type="dxa"/>
          </w:tcPr>
          <w:p w14:paraId="4F466F5F" w14:textId="77777777" w:rsidR="007B2F46" w:rsidRPr="00C302F7" w:rsidRDefault="007B2F46" w:rsidP="00A3542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</w:rPr>
            </w:pPr>
            <w:r>
              <w:rPr>
                <w:i/>
              </w:rPr>
              <w:t>LED</w:t>
            </w:r>
          </w:p>
        </w:tc>
      </w:tr>
      <w:tr w:rsidR="005D1C02" w14:paraId="54E00D87" w14:textId="77777777" w:rsidTr="00A354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09332AD6" w14:textId="77777777" w:rsidR="007B2F46" w:rsidRDefault="007B2F46" w:rsidP="00A3542D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1701" w:type="dxa"/>
          </w:tcPr>
          <w:p w14:paraId="0AFF0353" w14:textId="77777777" w:rsidR="007B2F46" w:rsidRDefault="007B2F46" w:rsidP="00A35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>
              <w:t>desligado</w:t>
            </w:r>
          </w:p>
        </w:tc>
        <w:tc>
          <w:tcPr>
            <w:tcW w:w="5811" w:type="dxa"/>
          </w:tcPr>
          <w:p w14:paraId="742F47BD" w14:textId="59876EAE" w:rsidR="007B2F46" w:rsidRPr="007B2F46" w:rsidRDefault="007B2F46" w:rsidP="00A35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>
              <w:rPr>
                <w:b/>
              </w:rPr>
              <w:t>desligado</w:t>
            </w:r>
          </w:p>
        </w:tc>
      </w:tr>
      <w:tr w:rsidR="005D1C02" w14:paraId="57C584E2" w14:textId="77777777" w:rsidTr="00A354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3273D53A" w14:textId="77777777" w:rsidR="007B2F46" w:rsidRDefault="007B2F46" w:rsidP="00A3542D">
            <w:pPr>
              <w:jc w:val="center"/>
              <w:rPr>
                <w:rFonts w:cs="Arial"/>
              </w:rPr>
            </w:pPr>
            <w:r>
              <w:t>ligado</w:t>
            </w:r>
          </w:p>
        </w:tc>
        <w:tc>
          <w:tcPr>
            <w:tcW w:w="1701" w:type="dxa"/>
          </w:tcPr>
          <w:p w14:paraId="20C7DC1A" w14:textId="77777777" w:rsidR="007B2F46" w:rsidRDefault="007B2F46" w:rsidP="00A35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t>desligado</w:t>
            </w:r>
          </w:p>
        </w:tc>
        <w:tc>
          <w:tcPr>
            <w:tcW w:w="5811" w:type="dxa"/>
          </w:tcPr>
          <w:p w14:paraId="2E53969B" w14:textId="5941C9AE" w:rsidR="007B2F46" w:rsidRPr="007B2F46" w:rsidRDefault="007B2F46" w:rsidP="00A35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</w:rPr>
            </w:pPr>
            <w:r>
              <w:rPr>
                <w:b/>
              </w:rPr>
              <w:t>em</w:t>
            </w:r>
          </w:p>
        </w:tc>
      </w:tr>
      <w:tr w:rsidR="005D1C02" w14:paraId="18F90169" w14:textId="77777777" w:rsidTr="00A354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4F87C45E" w14:textId="77777777" w:rsidR="007B2F46" w:rsidRDefault="007B2F46" w:rsidP="00A3542D">
            <w:pPr>
              <w:jc w:val="center"/>
              <w:rPr>
                <w:rFonts w:cs="Arial"/>
              </w:rPr>
            </w:pPr>
            <w:r>
              <w:t>desligado</w:t>
            </w:r>
          </w:p>
        </w:tc>
        <w:tc>
          <w:tcPr>
            <w:tcW w:w="1701" w:type="dxa"/>
          </w:tcPr>
          <w:p w14:paraId="26852410" w14:textId="77777777" w:rsidR="007B2F46" w:rsidRDefault="007B2F46" w:rsidP="00A35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>
              <w:t>ligado</w:t>
            </w:r>
          </w:p>
        </w:tc>
        <w:tc>
          <w:tcPr>
            <w:tcW w:w="5811" w:type="dxa"/>
          </w:tcPr>
          <w:p w14:paraId="5CC55274" w14:textId="6171498F" w:rsidR="007B2F46" w:rsidRPr="007B2F46" w:rsidRDefault="004F007F" w:rsidP="00A354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>
              <w:rPr>
                <w:b/>
              </w:rPr>
              <w:t>em</w:t>
            </w:r>
          </w:p>
        </w:tc>
      </w:tr>
      <w:tr w:rsidR="005D1C02" w14:paraId="6596DC1B" w14:textId="77777777" w:rsidTr="00A354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</w:tcPr>
          <w:p w14:paraId="23B7E7BF" w14:textId="77777777" w:rsidR="007B2F46" w:rsidRDefault="007B2F46" w:rsidP="00A3542D">
            <w:pPr>
              <w:jc w:val="center"/>
              <w:rPr>
                <w:rFonts w:cs="Arial"/>
              </w:rPr>
            </w:pPr>
            <w:r>
              <w:t>ligado</w:t>
            </w:r>
          </w:p>
        </w:tc>
        <w:tc>
          <w:tcPr>
            <w:tcW w:w="1701" w:type="dxa"/>
          </w:tcPr>
          <w:p w14:paraId="6142529E" w14:textId="77777777" w:rsidR="007B2F46" w:rsidRDefault="007B2F46" w:rsidP="00A35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>
              <w:t>desligado</w:t>
            </w:r>
          </w:p>
        </w:tc>
        <w:tc>
          <w:tcPr>
            <w:tcW w:w="5811" w:type="dxa"/>
          </w:tcPr>
          <w:p w14:paraId="48685522" w14:textId="29A40BAF" w:rsidR="007B2F46" w:rsidRPr="007B2F46" w:rsidRDefault="004F007F" w:rsidP="00A354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</w:rPr>
            </w:pPr>
            <w:r>
              <w:rPr>
                <w:b/>
              </w:rPr>
              <w:t>em</w:t>
            </w:r>
          </w:p>
        </w:tc>
      </w:tr>
    </w:tbl>
    <w:p w14:paraId="65EEE989" w14:textId="40BB50B3" w:rsidR="00302A5A" w:rsidRPr="00302A5A" w:rsidRDefault="007B2F46" w:rsidP="007B2F46">
      <w:pPr>
        <w:pStyle w:val="Listenummeriert"/>
        <w:numPr>
          <w:ilvl w:val="0"/>
          <w:numId w:val="38"/>
        </w:numPr>
        <w:ind w:left="284" w:hanging="284"/>
      </w:pPr>
      <w:r>
        <w:rPr>
          <w:i/>
          <w:color w:val="0070C0"/>
        </w:rPr>
        <w:t>No circuito, dois interruptores são conectados em paralelo. O circuito pode ser fechado quando um ou ambos os interruptores estão fechados. Isto é muito claro no esquema. Na tabela seguinte, indique o estado do LED em função da posição de comutação dos botões.</w:t>
      </w:r>
    </w:p>
    <w:p w14:paraId="06FFB2EF" w14:textId="77777777" w:rsidR="00A3542D" w:rsidRDefault="00A3542D" w:rsidP="00302A5A"/>
    <w:p w14:paraId="1DD47716" w14:textId="1A8033B3" w:rsidR="00A3542D" w:rsidRDefault="007B2F46" w:rsidP="00302A5A">
      <w:r>
        <w:t>O resultado tem a seguinte aparência. As luzes LED acendem, não importa qual botão for pressionado. As luzes LED acendem mesmo quando ambos os botões são pressionados.</w:t>
      </w:r>
      <w:r>
        <w:br/>
      </w:r>
    </w:p>
    <w:p w14:paraId="642C5475" w14:textId="77777777" w:rsidR="00A3542D" w:rsidRDefault="00A3542D" w:rsidP="00302A5A"/>
    <w:p w14:paraId="1BED0EEB" w14:textId="77777777" w:rsidR="00496531" w:rsidRDefault="00496531">
      <w:pPr>
        <w:spacing w:after="0"/>
        <w:rPr>
          <w:noProof/>
        </w:rPr>
      </w:pPr>
      <w:r>
        <w:br w:type="page"/>
      </w:r>
    </w:p>
    <w:p w14:paraId="5C3BA35D" w14:textId="05E028EE" w:rsidR="00496531" w:rsidRPr="00496531" w:rsidRDefault="009A74FA" w:rsidP="00496531">
      <w:pPr>
        <w:pStyle w:val="Listenummeriert"/>
        <w:numPr>
          <w:ilvl w:val="0"/>
          <w:numId w:val="38"/>
        </w:numPr>
        <w:ind w:left="284" w:hanging="284"/>
        <w:rPr>
          <w:i/>
          <w:color w:val="0070C0"/>
        </w:rPr>
      </w:pPr>
      <w:r>
        <w:rPr>
          <w:lang w:val="de-DE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8EF873" wp14:editId="1EDDF9EB">
                <wp:simplePos x="0" y="0"/>
                <wp:positionH relativeFrom="column">
                  <wp:posOffset>4318635</wp:posOffset>
                </wp:positionH>
                <wp:positionV relativeFrom="paragraph">
                  <wp:posOffset>2922270</wp:posOffset>
                </wp:positionV>
                <wp:extent cx="1439545" cy="635"/>
                <wp:effectExtent l="0" t="0" r="0" b="0"/>
                <wp:wrapSquare wrapText="bothSides"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EB2F338" w14:textId="7059D09A" w:rsidR="009A74FA" w:rsidRPr="007A3B6C" w:rsidRDefault="009A74FA" w:rsidP="009A74FA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1" w:name="_Ref63365750"/>
                            <w:r>
                              <w:t xml:space="preserve">Figura </w:t>
                            </w:r>
                            <w:fldSimple w:instr=" SEQ Abbildung \* ARABIC ">
                              <w:r w:rsidR="00A677D4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1"/>
                            <w:r>
                              <w:t>: Circuito ODER exclusivo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8EF873" id="Textfeld 12" o:spid="_x0000_s1027" type="#_x0000_t202" style="position:absolute;left:0;text-align:left;margin-left:340.05pt;margin-top:230.1pt;width:113.35pt;height: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" stroked="f">
                <v:textbox style="mso-fit-shape-to-text:t" inset="0,0,0,0">
                  <w:txbxContent>
                    <w:p w14:paraId="7EB2F338" w14:textId="7059D09A" w:rsidR="009A74FA" w:rsidRPr="007A3B6C" w:rsidRDefault="009A74FA" w:rsidP="009A74FA">
                      <w:pPr>
                        <w:pStyle w:val="Beschriftung"/>
                        <w:rPr>
                          <w:noProof/>
                        </w:rPr>
                      </w:pPr>
                      <w:bookmarkStart w:id="2" w:name="_Ref63365750"/>
                      <w:r>
                        <w:t xml:space="preserve">Figura </w:t>
                      </w:r>
                      <w:fldSimple w:instr=" SEQ Abbildung \* ARABIC ">
                        <w:r w:rsidR="00A677D4">
                          <w:rPr>
                            <w:noProof/>
                          </w:rPr>
                          <w:t>2</w:t>
                        </w:r>
                      </w:fldSimple>
                      <w:bookmarkEnd w:id="2"/>
                      <w:r>
                        <w:t>: Circuito ODER exclusivo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de-DE"/>
        </w:rPr>
        <w:drawing>
          <wp:anchor distT="0" distB="0" distL="114300" distR="114300" simplePos="0" relativeHeight="251662336" behindDoc="0" locked="0" layoutInCell="1" allowOverlap="1" wp14:anchorId="074144A1" wp14:editId="2C0ABF01">
            <wp:simplePos x="0" y="0"/>
            <wp:positionH relativeFrom="column">
              <wp:posOffset>4318635</wp:posOffset>
            </wp:positionH>
            <wp:positionV relativeFrom="paragraph">
              <wp:posOffset>-79375</wp:posOffset>
            </wp:positionV>
            <wp:extent cx="1439545" cy="2944495"/>
            <wp:effectExtent l="0" t="0" r="8255" b="8255"/>
            <wp:wrapSquare wrapText="bothSides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XOR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2944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i/>
          <w:color w:val="0070C0"/>
        </w:rPr>
        <w:t>Você pode mudar o circuito para que o LED não acenda quando nenhum dos botões ou ambos forem pressionados? Complete a tabela:</w:t>
      </w:r>
    </w:p>
    <w:p w14:paraId="71A87DBB" w14:textId="78BAAEDC" w:rsidR="00496531" w:rsidRDefault="00496531" w:rsidP="00496531">
      <w:r>
        <w:t xml:space="preserve">O circuito deve ser montado como em </w:t>
      </w:r>
      <w:r w:rsidR="009A74FA" w:rsidRPr="009A74FA">
        <w:rPr>
          <w:rStyle w:val="Hervorhebung"/>
        </w:rPr>
        <w:fldChar w:fldCharType="begin"/>
      </w:r>
      <w:r w:rsidR="009A74FA" w:rsidRPr="009A74FA">
        <w:rPr>
          <w:rStyle w:val="Hervorhebung"/>
        </w:rPr>
        <w:instrText xml:space="preserve"> REF _Ref63365750 \h  \* MERGEFORMAT </w:instrText>
      </w:r>
      <w:r w:rsidR="009A74FA" w:rsidRPr="009A74FA">
        <w:rPr>
          <w:rStyle w:val="Hervorhebung"/>
        </w:rPr>
      </w:r>
      <w:r w:rsidR="009A74FA" w:rsidRPr="009A74FA">
        <w:rPr>
          <w:rStyle w:val="Hervorhebung"/>
        </w:rPr>
        <w:fldChar w:fldCharType="separate"/>
      </w:r>
      <w:r w:rsidR="00A677D4" w:rsidRPr="00A677D4">
        <w:rPr>
          <w:rStyle w:val="Hervorhebung"/>
        </w:rPr>
        <w:t>Figura 2</w:t>
      </w:r>
      <w:r w:rsidR="009A74FA" w:rsidRPr="009A74FA">
        <w:rPr>
          <w:rStyle w:val="Hervorhebung"/>
        </w:rPr>
        <w:fldChar w:fldCharType="end"/>
      </w:r>
      <w:r>
        <w:t>. O contato central do primeiro botão está ligado ao suporte da bateria. O contacto central do segundo botão está ligado ao LED. Os dois contatos de comutação dos botões são conectados um ao outro através da junta em cruz. O contato fechado de um botão é então conectado ao contato aberto do outro botão. O resultado é um circuito ODER exclusivo (XOR). O caráter do circuito da porta lógica está representado em</w:t>
      </w:r>
      <w:r>
        <w:rPr>
          <w:rStyle w:val="Hervorhebung"/>
        </w:rPr>
        <w:t xml:space="preserve"> </w:t>
      </w:r>
      <w:r w:rsidR="009A74FA" w:rsidRPr="009A74FA">
        <w:rPr>
          <w:rStyle w:val="Hervorhebung"/>
        </w:rPr>
        <w:fldChar w:fldCharType="begin"/>
      </w:r>
      <w:r w:rsidR="009A74FA" w:rsidRPr="009A74FA">
        <w:rPr>
          <w:rStyle w:val="Hervorhebung"/>
        </w:rPr>
        <w:instrText xml:space="preserve"> REF _Ref63366187 \h </w:instrText>
      </w:r>
      <w:r w:rsidR="009A74FA">
        <w:rPr>
          <w:rStyle w:val="Hervorhebung"/>
        </w:rPr>
        <w:instrText xml:space="preserve"> \* MERGEFORMAT </w:instrText>
      </w:r>
      <w:r w:rsidR="009A74FA" w:rsidRPr="009A74FA">
        <w:rPr>
          <w:rStyle w:val="Hervorhebung"/>
        </w:rPr>
      </w:r>
      <w:r w:rsidR="009A74FA" w:rsidRPr="009A74FA">
        <w:rPr>
          <w:rStyle w:val="Hervorhebung"/>
        </w:rPr>
        <w:fldChar w:fldCharType="separate"/>
      </w:r>
      <w:r w:rsidR="00A677D4" w:rsidRPr="00A677D4">
        <w:rPr>
          <w:rStyle w:val="Hervorhebung"/>
        </w:rPr>
        <w:t>Figura 3</w:t>
      </w:r>
      <w:r w:rsidR="009A74FA" w:rsidRPr="009A74FA">
        <w:rPr>
          <w:rStyle w:val="Hervorhebung"/>
        </w:rPr>
        <w:fldChar w:fldCharType="end"/>
      </w:r>
      <w:r>
        <w:t>.</w:t>
      </w:r>
    </w:p>
    <w:p w14:paraId="4663FB61" w14:textId="07521627" w:rsidR="00C308F8" w:rsidRDefault="00C308F8" w:rsidP="00496531"/>
    <w:p w14:paraId="39EDF01A" w14:textId="3F9AB73A" w:rsidR="005D1C02" w:rsidRDefault="005D1C02" w:rsidP="00496531">
      <w:r>
        <w:t>A tabela da verdade fica assim:</w:t>
      </w:r>
    </w:p>
    <w:tbl>
      <w:tblPr>
        <w:tblStyle w:val="HelleSchattierung-Akzent5"/>
        <w:tblpPr w:leftFromText="141" w:rightFromText="141" w:vertAnchor="text" w:horzAnchor="margin" w:tblpX="108" w:tblpY="276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843"/>
      </w:tblGrid>
      <w:tr w:rsidR="00496531" w14:paraId="4F0CC22B" w14:textId="77777777" w:rsidTr="005D1C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6E42A325" w14:textId="77777777" w:rsidR="00496531" w:rsidRDefault="00496531" w:rsidP="00496531">
            <w:pPr>
              <w:jc w:val="center"/>
            </w:pPr>
            <w:r>
              <w:rPr>
                <w:i/>
              </w:rPr>
              <w:t>Botão 1</w:t>
            </w:r>
          </w:p>
        </w:tc>
        <w:tc>
          <w:tcPr>
            <w:tcW w:w="1559" w:type="dxa"/>
          </w:tcPr>
          <w:p w14:paraId="0D79C20C" w14:textId="77777777" w:rsidR="00496531" w:rsidRDefault="00496531" w:rsidP="004965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i/>
              </w:rPr>
              <w:t>Botão 2</w:t>
            </w:r>
          </w:p>
        </w:tc>
        <w:tc>
          <w:tcPr>
            <w:tcW w:w="1843" w:type="dxa"/>
          </w:tcPr>
          <w:p w14:paraId="131606BA" w14:textId="77777777" w:rsidR="00496531" w:rsidRDefault="00496531" w:rsidP="004965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i/>
              </w:rPr>
              <w:t>LED</w:t>
            </w:r>
          </w:p>
        </w:tc>
      </w:tr>
      <w:tr w:rsidR="00496531" w14:paraId="76565C07" w14:textId="77777777" w:rsidTr="005D1C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3781D918" w14:textId="77777777" w:rsidR="00496531" w:rsidRDefault="00496531" w:rsidP="00496531">
            <w:pPr>
              <w:jc w:val="center"/>
            </w:pPr>
            <w:r>
              <w:t>desligado</w:t>
            </w:r>
          </w:p>
        </w:tc>
        <w:tc>
          <w:tcPr>
            <w:tcW w:w="1559" w:type="dxa"/>
          </w:tcPr>
          <w:p w14:paraId="0B722FA9" w14:textId="77777777" w:rsidR="00496531" w:rsidRDefault="00496531" w:rsidP="00496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desligado</w:t>
            </w:r>
          </w:p>
        </w:tc>
        <w:tc>
          <w:tcPr>
            <w:tcW w:w="1843" w:type="dxa"/>
          </w:tcPr>
          <w:p w14:paraId="369B13E0" w14:textId="2DEA6170" w:rsidR="00496531" w:rsidRPr="00496531" w:rsidRDefault="00496531" w:rsidP="00496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desligado</w:t>
            </w:r>
          </w:p>
        </w:tc>
      </w:tr>
      <w:tr w:rsidR="00496531" w14:paraId="54D62DD4" w14:textId="77777777" w:rsidTr="005D1C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6A1568B5" w14:textId="77777777" w:rsidR="00496531" w:rsidRDefault="00496531" w:rsidP="00496531">
            <w:pPr>
              <w:jc w:val="center"/>
            </w:pPr>
            <w:r>
              <w:t>ligado</w:t>
            </w:r>
          </w:p>
        </w:tc>
        <w:tc>
          <w:tcPr>
            <w:tcW w:w="1559" w:type="dxa"/>
          </w:tcPr>
          <w:p w14:paraId="525EE4CF" w14:textId="77777777" w:rsidR="00496531" w:rsidRDefault="00496531" w:rsidP="00496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desligado</w:t>
            </w:r>
          </w:p>
        </w:tc>
        <w:tc>
          <w:tcPr>
            <w:tcW w:w="1843" w:type="dxa"/>
          </w:tcPr>
          <w:p w14:paraId="1D7CB91C" w14:textId="13A8CC7F" w:rsidR="00496531" w:rsidRPr="00496531" w:rsidRDefault="00496531" w:rsidP="00496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em</w:t>
            </w:r>
          </w:p>
        </w:tc>
      </w:tr>
      <w:tr w:rsidR="00496531" w14:paraId="607038AF" w14:textId="77777777" w:rsidTr="005D1C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37A902DF" w14:textId="77777777" w:rsidR="00496531" w:rsidRDefault="00496531" w:rsidP="00496531">
            <w:pPr>
              <w:jc w:val="center"/>
            </w:pPr>
            <w:r>
              <w:t>desligado</w:t>
            </w:r>
          </w:p>
        </w:tc>
        <w:tc>
          <w:tcPr>
            <w:tcW w:w="1559" w:type="dxa"/>
          </w:tcPr>
          <w:p w14:paraId="69DFEB38" w14:textId="77777777" w:rsidR="00496531" w:rsidRDefault="00496531" w:rsidP="00496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ligado</w:t>
            </w:r>
          </w:p>
        </w:tc>
        <w:tc>
          <w:tcPr>
            <w:tcW w:w="1843" w:type="dxa"/>
          </w:tcPr>
          <w:p w14:paraId="4E4FA4C0" w14:textId="4DB9F090" w:rsidR="00496531" w:rsidRPr="00496531" w:rsidRDefault="00496531" w:rsidP="004965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em</w:t>
            </w:r>
          </w:p>
        </w:tc>
      </w:tr>
      <w:tr w:rsidR="00496531" w14:paraId="29C96312" w14:textId="77777777" w:rsidTr="005D1C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4C3B70BC" w14:textId="77777777" w:rsidR="00496531" w:rsidRDefault="00496531" w:rsidP="00496531">
            <w:pPr>
              <w:jc w:val="center"/>
            </w:pPr>
            <w:r>
              <w:t>ligado</w:t>
            </w:r>
          </w:p>
        </w:tc>
        <w:tc>
          <w:tcPr>
            <w:tcW w:w="1559" w:type="dxa"/>
          </w:tcPr>
          <w:p w14:paraId="1F60AA00" w14:textId="77777777" w:rsidR="00496531" w:rsidRDefault="00496531" w:rsidP="00496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desligado</w:t>
            </w:r>
          </w:p>
        </w:tc>
        <w:tc>
          <w:tcPr>
            <w:tcW w:w="1843" w:type="dxa"/>
          </w:tcPr>
          <w:p w14:paraId="5A668356" w14:textId="714EA8A4" w:rsidR="00496531" w:rsidRPr="00496531" w:rsidRDefault="00496531" w:rsidP="004965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desligado</w:t>
            </w:r>
          </w:p>
        </w:tc>
      </w:tr>
    </w:tbl>
    <w:p w14:paraId="0E570CCB" w14:textId="56AA41D5" w:rsidR="00496531" w:rsidRDefault="00307159" w:rsidP="00496531"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F4DE9D4" wp14:editId="5CE78883">
                <wp:simplePos x="0" y="0"/>
                <wp:positionH relativeFrom="column">
                  <wp:posOffset>4533265</wp:posOffset>
                </wp:positionH>
                <wp:positionV relativeFrom="paragraph">
                  <wp:posOffset>2237105</wp:posOffset>
                </wp:positionV>
                <wp:extent cx="1080770" cy="600075"/>
                <wp:effectExtent l="0" t="0" r="5080" b="7620"/>
                <wp:wrapSquare wrapText="bothSides"/>
                <wp:docPr id="14" name="Textfel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770" cy="6000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BA7A67D" w14:textId="2CBEC4BB" w:rsidR="009A74FA" w:rsidRPr="00B64DA3" w:rsidRDefault="009A74FA" w:rsidP="009A74FA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3" w:name="_Ref63366187"/>
                            <w:r>
                              <w:t xml:space="preserve">Figura </w:t>
                            </w:r>
                            <w:fldSimple w:instr=" SEQ Abbildung \* ARABIC ">
                              <w:r w:rsidR="00A677D4">
                                <w:rPr>
                                  <w:noProof/>
                                </w:rPr>
                                <w:t>3</w:t>
                              </w:r>
                            </w:fldSimple>
                            <w:bookmarkEnd w:id="3"/>
                            <w:r>
                              <w:t>: Circuito ODER do sinal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4DE9D4" id="Textfeld 14" o:spid="_x0000_s1028" type="#_x0000_t202" style="position:absolute;margin-left:356.95pt;margin-top:176.15pt;width:85.1pt;height:47.2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" stroked="f">
                <v:textbox style="mso-fit-shape-to-text:t" inset="0,0,0,0">
                  <w:txbxContent>
                    <w:p w14:paraId="2BA7A67D" w14:textId="2CBEC4BB" w:rsidR="009A74FA" w:rsidRPr="00B64DA3" w:rsidRDefault="009A74FA" w:rsidP="009A74FA">
                      <w:pPr>
                        <w:pStyle w:val="Beschriftung"/>
                        <w:rPr>
                          <w:noProof/>
                        </w:rPr>
                      </w:pPr>
                      <w:bookmarkStart w:id="4" w:name="_Ref63366187"/>
                      <w:r>
                        <w:t xml:space="preserve">Figura </w:t>
                      </w:r>
                      <w:fldSimple w:instr=" SEQ Abbildung \* ARABIC ">
                        <w:r w:rsidR="00A677D4">
                          <w:rPr>
                            <w:noProof/>
                          </w:rPr>
                          <w:t>3</w:t>
                        </w:r>
                      </w:fldSimple>
                      <w:bookmarkEnd w:id="4"/>
                      <w:r>
                        <w:t>: Circuito ODER do sinal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de-DE"/>
        </w:rPr>
        <w:drawing>
          <wp:anchor distT="0" distB="0" distL="114300" distR="114300" simplePos="0" relativeHeight="251650048" behindDoc="0" locked="0" layoutInCell="1" allowOverlap="1" wp14:anchorId="66EACFCF" wp14:editId="6CE86570">
            <wp:simplePos x="0" y="0"/>
            <wp:positionH relativeFrom="column">
              <wp:posOffset>4533265</wp:posOffset>
            </wp:positionH>
            <wp:positionV relativeFrom="paragraph">
              <wp:posOffset>461010</wp:posOffset>
            </wp:positionV>
            <wp:extent cx="1080770" cy="1666875"/>
            <wp:effectExtent l="0" t="0" r="5080" b="9525"/>
            <wp:wrapSquare wrapText="bothSides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OR Schaltbild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/>
      </w:r>
      <w:r>
        <w:br/>
      </w:r>
    </w:p>
    <w:p w14:paraId="0B8599D6" w14:textId="1013BB6D" w:rsidR="00307159" w:rsidRDefault="00307159" w:rsidP="00496531"/>
    <w:p w14:paraId="1F6B6AB4" w14:textId="528F08B5" w:rsidR="00307159" w:rsidRDefault="00FC32F8" w:rsidP="00496531"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FD0A93" wp14:editId="4A785A07">
                <wp:simplePos x="0" y="0"/>
                <wp:positionH relativeFrom="column">
                  <wp:posOffset>1367155</wp:posOffset>
                </wp:positionH>
                <wp:positionV relativeFrom="paragraph">
                  <wp:posOffset>196850</wp:posOffset>
                </wp:positionV>
                <wp:extent cx="967740" cy="259080"/>
                <wp:effectExtent l="0" t="0" r="3810" b="762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74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E80427" w14:textId="77777777" w:rsidR="00FC32F8" w:rsidRDefault="00FC32F8" w:rsidP="00FC32F8">
                            <w:r>
                              <w:t>DIN 40700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D0A93" id="Textfeld 2" o:spid="_x0000_s1029" type="#_x0000_t202" style="position:absolute;margin-left:107.65pt;margin-top:15.5pt;width:76.2pt;height:20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" stroked="f">
                <v:textbox>
                  <w:txbxContent>
                    <w:p w14:paraId="01E80427" w14:textId="77777777" w:rsidR="00FC32F8" w:rsidRDefault="00FC32F8" w:rsidP="00FC32F8">
                      <w:r>
                        <w:t>DIN 40700</w:t>
                      </w:r>
                    </w:p>
                  </w:txbxContent>
                </v:textbox>
              </v:shape>
            </w:pict>
          </mc:Fallback>
        </mc:AlternateContent>
      </w:r>
    </w:p>
    <w:p w14:paraId="76E94B90" w14:textId="0C6F7250" w:rsidR="00307159" w:rsidRDefault="00307159" w:rsidP="00496531"/>
    <w:p w14:paraId="6F04BAC9" w14:textId="0FC6F00E" w:rsidR="00307159" w:rsidRDefault="00307159" w:rsidP="00496531"/>
    <w:p w14:paraId="237EAB61" w14:textId="69243438" w:rsidR="00307159" w:rsidRDefault="00307159" w:rsidP="00496531"/>
    <w:p w14:paraId="4D81738A" w14:textId="2CF427BB" w:rsidR="00307159" w:rsidRDefault="00215BD7" w:rsidP="00496531">
      <w:r>
        <w:rPr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23E51D2" wp14:editId="729E4E70">
                <wp:simplePos x="0" y="0"/>
                <wp:positionH relativeFrom="column">
                  <wp:posOffset>4533900</wp:posOffset>
                </wp:positionH>
                <wp:positionV relativeFrom="paragraph">
                  <wp:posOffset>120650</wp:posOffset>
                </wp:positionV>
                <wp:extent cx="1203960" cy="259080"/>
                <wp:effectExtent l="0" t="0" r="0" b="762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96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6FCFA" w14:textId="77777777" w:rsidR="00215BD7" w:rsidRDefault="00215BD7" w:rsidP="00215BD7">
                            <w:r>
                              <w:t>IEC 60617-12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E51D2" id="_x0000_s1030" type="#_x0000_t202" style="position:absolute;margin-left:357pt;margin-top:9.5pt;width:94.8pt;height:20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" stroked="f">
                <v:textbox>
                  <w:txbxContent>
                    <w:p w14:paraId="6FB6FCFA" w14:textId="77777777" w:rsidR="00215BD7" w:rsidRDefault="00215BD7" w:rsidP="00215BD7">
                      <w:r>
                        <w:t>IEC 60617-12</w:t>
                      </w:r>
                    </w:p>
                  </w:txbxContent>
                </v:textbox>
              </v:shape>
            </w:pict>
          </mc:Fallback>
        </mc:AlternateContent>
      </w:r>
    </w:p>
    <w:p w14:paraId="0BA7E9B4" w14:textId="2D1C33CA" w:rsidR="0036332F" w:rsidRDefault="0036332F" w:rsidP="00C308F8">
      <w:pPr>
        <w:spacing w:after="0"/>
        <w:rPr>
          <w:rFonts w:cs="Arial"/>
          <w:iCs/>
        </w:rPr>
      </w:pPr>
    </w:p>
    <w:sectPr w:rsidR="0036332F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364B9" w14:textId="77777777" w:rsidR="00D777FB" w:rsidRDefault="00D777FB">
      <w:r>
        <w:separator/>
      </w:r>
    </w:p>
  </w:endnote>
  <w:endnote w:type="continuationSeparator" w:id="0">
    <w:p w14:paraId="19C8CE86" w14:textId="77777777" w:rsidR="00D777FB" w:rsidRDefault="00D7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31F80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99E5F" w14:textId="77777777" w:rsidR="00E31F80" w:rsidRDefault="00E31F8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4831C" w14:textId="77777777" w:rsidR="00D777FB" w:rsidRDefault="00D777FB">
      <w:r>
        <w:separator/>
      </w:r>
    </w:p>
  </w:footnote>
  <w:footnote w:type="continuationSeparator" w:id="0">
    <w:p w14:paraId="7E5F0EE6" w14:textId="77777777" w:rsidR="00D777FB" w:rsidRDefault="00D77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45A8A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  <w:lang w:val="de-DE"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2D595" w14:textId="77777777" w:rsidR="00E31F80" w:rsidRDefault="00E31F8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8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4B82"/>
    <w:rsid w:val="000656BD"/>
    <w:rsid w:val="00070112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4EEF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4D49"/>
    <w:rsid w:val="00214EB7"/>
    <w:rsid w:val="00215BD7"/>
    <w:rsid w:val="00217A7E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21A6"/>
    <w:rsid w:val="002D3AB9"/>
    <w:rsid w:val="002D3EE9"/>
    <w:rsid w:val="002E1AAA"/>
    <w:rsid w:val="002E78C1"/>
    <w:rsid w:val="002F099E"/>
    <w:rsid w:val="003024E6"/>
    <w:rsid w:val="00302A5A"/>
    <w:rsid w:val="00302C0E"/>
    <w:rsid w:val="00307159"/>
    <w:rsid w:val="003100A9"/>
    <w:rsid w:val="00311190"/>
    <w:rsid w:val="003201A7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629F9"/>
    <w:rsid w:val="004631C5"/>
    <w:rsid w:val="00476D4B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F007F"/>
    <w:rsid w:val="004F6D89"/>
    <w:rsid w:val="004F7A0B"/>
    <w:rsid w:val="00514710"/>
    <w:rsid w:val="00543BE7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57C1"/>
    <w:rsid w:val="005F6FD5"/>
    <w:rsid w:val="005F7EED"/>
    <w:rsid w:val="006158A5"/>
    <w:rsid w:val="00617BB0"/>
    <w:rsid w:val="00631B87"/>
    <w:rsid w:val="00632C08"/>
    <w:rsid w:val="00633EF6"/>
    <w:rsid w:val="00643E62"/>
    <w:rsid w:val="006501CF"/>
    <w:rsid w:val="006618BE"/>
    <w:rsid w:val="00662922"/>
    <w:rsid w:val="006662D7"/>
    <w:rsid w:val="006705D1"/>
    <w:rsid w:val="0067090A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1B54"/>
    <w:rsid w:val="00706578"/>
    <w:rsid w:val="00707FCA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C282A"/>
    <w:rsid w:val="007C44CB"/>
    <w:rsid w:val="007E05F7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E6D4A"/>
    <w:rsid w:val="009F0679"/>
    <w:rsid w:val="00A00A70"/>
    <w:rsid w:val="00A15743"/>
    <w:rsid w:val="00A23D81"/>
    <w:rsid w:val="00A304DD"/>
    <w:rsid w:val="00A33BF2"/>
    <w:rsid w:val="00A3542D"/>
    <w:rsid w:val="00A37375"/>
    <w:rsid w:val="00A53FC0"/>
    <w:rsid w:val="00A6360F"/>
    <w:rsid w:val="00A65482"/>
    <w:rsid w:val="00A655F1"/>
    <w:rsid w:val="00A677D4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28F"/>
    <w:rsid w:val="00B51A52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F56BF"/>
    <w:rsid w:val="00BF665D"/>
    <w:rsid w:val="00C13216"/>
    <w:rsid w:val="00C17CA0"/>
    <w:rsid w:val="00C308F8"/>
    <w:rsid w:val="00C35FA3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A0F76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247B8"/>
    <w:rsid w:val="00D3500F"/>
    <w:rsid w:val="00D462A8"/>
    <w:rsid w:val="00D65FA5"/>
    <w:rsid w:val="00D6676D"/>
    <w:rsid w:val="00D7768F"/>
    <w:rsid w:val="00D777FB"/>
    <w:rsid w:val="00D805C6"/>
    <w:rsid w:val="00D83D7F"/>
    <w:rsid w:val="00D85B1D"/>
    <w:rsid w:val="00D85F6B"/>
    <w:rsid w:val="00D8627B"/>
    <w:rsid w:val="00D8647C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81D"/>
    <w:rsid w:val="00E140C9"/>
    <w:rsid w:val="00E1562C"/>
    <w:rsid w:val="00E173E1"/>
    <w:rsid w:val="00E21D5A"/>
    <w:rsid w:val="00E31F80"/>
    <w:rsid w:val="00E43C39"/>
    <w:rsid w:val="00E43CC4"/>
    <w:rsid w:val="00E56803"/>
    <w:rsid w:val="00E63D74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C32F8"/>
    <w:rsid w:val="00FD7657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23AA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81E55"/>
    <w:pPr>
      <w:keepNext/>
      <w:keepLines/>
      <w:spacing w:after="240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81E55"/>
    <w:rPr>
      <w:rFonts w:ascii="Arial" w:hAnsi="Arial"/>
      <w:b/>
      <w:i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FD9C032-BB1B-471B-B00D-09EFBE2E09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04776C-7D23-4E68-BE9A-075E77E72A61}"/>
</file>

<file path=customXml/itemProps3.xml><?xml version="1.0" encoding="utf-8"?>
<ds:datastoreItem xmlns:ds="http://schemas.openxmlformats.org/officeDocument/2006/customXml" ds:itemID="{34939883-1035-425C-BD3F-0A1389B3FCE0}"/>
</file>

<file path=customXml/itemProps4.xml><?xml version="1.0" encoding="utf-8"?>
<ds:datastoreItem xmlns:ds="http://schemas.openxmlformats.org/officeDocument/2006/customXml" ds:itemID="{B4BCBE91-54A1-4C78-8EA3-E0248C3734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525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2021-07-16T13:50:00Z</dcterms:created>
  <dcterms:modified xsi:type="dcterms:W3CDTF">2021-07-16T13:50:00Z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